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419FF" w:themeColor="accent4" w:themeTint="99"/>
  <w:body>
    <w:p w:rsidR="00BB643D" w:rsidRDefault="00D20B74" w:rsidP="00CB3192">
      <w:pPr>
        <w:rPr>
          <w:noProof/>
          <w:lang w:eastAsia="es-ES"/>
        </w:rPr>
      </w:pPr>
      <w:bookmarkStart w:id="0" w:name="_GoBack"/>
      <w:bookmarkEnd w:id="0"/>
      <w:r w:rsidRPr="00D20B74">
        <w:rPr>
          <w:noProof/>
          <w:lang w:eastAsia="es-ES"/>
        </w:rPr>
        <w:drawing>
          <wp:inline distT="0" distB="0" distL="0" distR="0">
            <wp:extent cx="2200895" cy="676275"/>
            <wp:effectExtent l="0" t="0" r="0" b="0"/>
            <wp:docPr id="1" name="4 Imagen" descr="thumbnail_logo fed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logo fedme.png"/>
                    <pic:cNvPicPr/>
                  </pic:nvPicPr>
                  <pic:blipFill>
                    <a:blip r:embed="rId4" cstate="print"/>
                    <a:stretch>
                      <a:fillRect/>
                    </a:stretch>
                  </pic:blipFill>
                  <pic:spPr>
                    <a:xfrm>
                      <a:off x="0" y="0"/>
                      <a:ext cx="2210956" cy="679366"/>
                    </a:xfrm>
                    <a:prstGeom prst="rect">
                      <a:avLst/>
                    </a:prstGeom>
                  </pic:spPr>
                </pic:pic>
              </a:graphicData>
            </a:graphic>
          </wp:inline>
        </w:drawing>
      </w:r>
      <w:r>
        <w:rPr>
          <w:noProof/>
          <w:lang w:eastAsia="es-ES"/>
        </w:rPr>
        <w:t xml:space="preserve">                                               </w:t>
      </w:r>
      <w:r w:rsidR="00CB3192" w:rsidRPr="00D20B74">
        <w:rPr>
          <w:noProof/>
          <w:lang w:eastAsia="es-ES"/>
        </w:rPr>
        <w:drawing>
          <wp:inline distT="0" distB="0" distL="0" distR="0">
            <wp:extent cx="1104900" cy="563368"/>
            <wp:effectExtent l="19050" t="0" r="0" b="0"/>
            <wp:docPr id="7" name="1 Imagen" descr="LOGO F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AM.png"/>
                    <pic:cNvPicPr/>
                  </pic:nvPicPr>
                  <pic:blipFill>
                    <a:blip r:embed="rId5" cstate="print"/>
                    <a:stretch>
                      <a:fillRect/>
                    </a:stretch>
                  </pic:blipFill>
                  <pic:spPr>
                    <a:xfrm>
                      <a:off x="0" y="0"/>
                      <a:ext cx="1107957" cy="564927"/>
                    </a:xfrm>
                    <a:prstGeom prst="rect">
                      <a:avLst/>
                    </a:prstGeom>
                  </pic:spPr>
                </pic:pic>
              </a:graphicData>
            </a:graphic>
          </wp:inline>
        </w:drawing>
      </w:r>
      <w:r>
        <w:rPr>
          <w:noProof/>
          <w:lang w:eastAsia="es-ES"/>
        </w:rPr>
        <w:t xml:space="preserve">        </w:t>
      </w:r>
      <w:r w:rsidR="00CB3192">
        <w:rPr>
          <w:noProof/>
          <w:lang w:eastAsia="es-ES"/>
        </w:rPr>
        <w:t xml:space="preserve">   </w:t>
      </w:r>
    </w:p>
    <w:p w:rsidR="00BB643D" w:rsidRDefault="006B51B3">
      <w:pPr>
        <w:rPr>
          <w:noProof/>
          <w:lang w:eastAsia="es-ES"/>
        </w:rPr>
      </w:pPr>
      <w:r>
        <w:rPr>
          <w:noProof/>
          <w:lang w:eastAsia="es-ES"/>
        </w:rPr>
        <w:drawing>
          <wp:inline distT="0" distB="0" distL="0" distR="0">
            <wp:extent cx="1162050" cy="655756"/>
            <wp:effectExtent l="19050" t="0" r="0" b="0"/>
            <wp:docPr id="4" name="1 Imagen" descr="thumbnail_C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CSD.png"/>
                    <pic:cNvPicPr/>
                  </pic:nvPicPr>
                  <pic:blipFill>
                    <a:blip r:embed="rId6" cstate="print"/>
                    <a:stretch>
                      <a:fillRect/>
                    </a:stretch>
                  </pic:blipFill>
                  <pic:spPr>
                    <a:xfrm>
                      <a:off x="0" y="0"/>
                      <a:ext cx="1162050" cy="655756"/>
                    </a:xfrm>
                    <a:prstGeom prst="rect">
                      <a:avLst/>
                    </a:prstGeom>
                  </pic:spPr>
                </pic:pic>
              </a:graphicData>
            </a:graphic>
          </wp:inline>
        </w:drawing>
      </w:r>
      <w:r w:rsidR="00BB643D">
        <w:rPr>
          <w:noProof/>
          <w:lang w:eastAsia="es-ES"/>
        </w:rPr>
        <w:t xml:space="preserve">   </w:t>
      </w:r>
      <w:r w:rsidR="00E14EFE">
        <w:rPr>
          <w:noProof/>
          <w:lang w:eastAsia="es-ES"/>
        </w:rPr>
        <w:t xml:space="preserve">   </w:t>
      </w:r>
      <w:r w:rsidR="00D20B74">
        <w:rPr>
          <w:noProof/>
          <w:lang w:eastAsia="es-ES"/>
        </w:rPr>
        <w:t xml:space="preserve">          </w:t>
      </w:r>
      <w:r w:rsidR="00CB3192">
        <w:rPr>
          <w:noProof/>
          <w:lang w:eastAsia="es-ES"/>
        </w:rPr>
        <w:t xml:space="preserve">                                         </w:t>
      </w:r>
      <w:r w:rsidR="00D20B74">
        <w:rPr>
          <w:noProof/>
          <w:lang w:eastAsia="es-ES"/>
        </w:rPr>
        <w:t xml:space="preserve">         </w:t>
      </w:r>
      <w:r w:rsidR="00CB3192">
        <w:rPr>
          <w:noProof/>
          <w:lang w:eastAsia="es-ES"/>
        </w:rPr>
        <w:drawing>
          <wp:inline distT="0" distB="0" distL="0" distR="0">
            <wp:extent cx="1781175" cy="569688"/>
            <wp:effectExtent l="0" t="0" r="0" b="0"/>
            <wp:docPr id="12" name="Imagen 1" descr="Logo diputación de Córd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iputación de Córdoba"/>
                    <pic:cNvPicPr>
                      <a:picLocks noChangeAspect="1" noChangeArrowheads="1"/>
                    </pic:cNvPicPr>
                  </pic:nvPicPr>
                  <pic:blipFill>
                    <a:blip r:embed="rId7" cstate="print"/>
                    <a:srcRect/>
                    <a:stretch>
                      <a:fillRect/>
                    </a:stretch>
                  </pic:blipFill>
                  <pic:spPr bwMode="auto">
                    <a:xfrm>
                      <a:off x="0" y="0"/>
                      <a:ext cx="1781175" cy="569688"/>
                    </a:xfrm>
                    <a:prstGeom prst="rect">
                      <a:avLst/>
                    </a:prstGeom>
                    <a:noFill/>
                    <a:ln w="9525">
                      <a:noFill/>
                      <a:miter lim="800000"/>
                      <a:headEnd/>
                      <a:tailEnd/>
                    </a:ln>
                  </pic:spPr>
                </pic:pic>
              </a:graphicData>
            </a:graphic>
          </wp:inline>
        </w:drawing>
      </w:r>
      <w:r w:rsidR="00D20B74">
        <w:rPr>
          <w:noProof/>
          <w:lang w:eastAsia="es-ES"/>
        </w:rPr>
        <w:t xml:space="preserve">                                                            </w:t>
      </w:r>
      <w:r w:rsidR="00BB643D">
        <w:rPr>
          <w:noProof/>
          <w:lang w:eastAsia="es-ES"/>
        </w:rPr>
        <w:drawing>
          <wp:inline distT="0" distB="0" distL="0" distR="0">
            <wp:extent cx="1200150" cy="981075"/>
            <wp:effectExtent l="19050" t="0" r="0" b="0"/>
            <wp:docPr id="9" name="5 Imagen" descr="thumbnail_Mujer y depo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Mujer y deporte.png"/>
                    <pic:cNvPicPr/>
                  </pic:nvPicPr>
                  <pic:blipFill>
                    <a:blip r:embed="rId8" cstate="print"/>
                    <a:srcRect r="31148" b="38690"/>
                    <a:stretch>
                      <a:fillRect/>
                    </a:stretch>
                  </pic:blipFill>
                  <pic:spPr>
                    <a:xfrm>
                      <a:off x="0" y="0"/>
                      <a:ext cx="1200150" cy="981075"/>
                    </a:xfrm>
                    <a:prstGeom prst="rect">
                      <a:avLst/>
                    </a:prstGeom>
                  </pic:spPr>
                </pic:pic>
              </a:graphicData>
            </a:graphic>
          </wp:inline>
        </w:drawing>
      </w:r>
    </w:p>
    <w:p w:rsidR="00BB643D" w:rsidRDefault="007E6D06">
      <w:pPr>
        <w:rPr>
          <w:noProof/>
          <w:lang w:eastAsia="es-ES"/>
        </w:rPr>
      </w:pPr>
      <w:r>
        <w:rPr>
          <w:noProof/>
          <w:lang w:eastAsia="es-ES"/>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117475</wp:posOffset>
                </wp:positionV>
                <wp:extent cx="5743575" cy="3752850"/>
                <wp:effectExtent l="19050" t="26035" r="38100" b="501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75285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867AA" w:rsidRDefault="00E867AA" w:rsidP="00EC3C24">
                            <w:pPr>
                              <w:jc w:val="center"/>
                              <w:rPr>
                                <w:b/>
                                <w:color w:val="FFFFFF" w:themeColor="background1"/>
                                <w:sz w:val="32"/>
                                <w:szCs w:val="32"/>
                              </w:rPr>
                            </w:pPr>
                          </w:p>
                          <w:p w:rsidR="00E867AA" w:rsidRDefault="00E867AA" w:rsidP="004539F8">
                            <w:pPr>
                              <w:jc w:val="center"/>
                              <w:rPr>
                                <w:b/>
                                <w:color w:val="FFFFFF" w:themeColor="background1"/>
                                <w:sz w:val="32"/>
                                <w:szCs w:val="32"/>
                              </w:rPr>
                            </w:pPr>
                            <w:r>
                              <w:rPr>
                                <w:b/>
                                <w:color w:val="FFFFFF" w:themeColor="background1"/>
                                <w:sz w:val="32"/>
                                <w:szCs w:val="32"/>
                              </w:rPr>
                              <w:t xml:space="preserve">ENCUENTRO ESCALADORAS FEDME 2023                                </w:t>
                            </w:r>
                          </w:p>
                          <w:p w:rsidR="00E867AA" w:rsidRDefault="00E867AA" w:rsidP="004539F8">
                            <w:pPr>
                              <w:jc w:val="center"/>
                              <w:rPr>
                                <w:b/>
                                <w:color w:val="FFFFFF" w:themeColor="background1"/>
                                <w:sz w:val="32"/>
                                <w:szCs w:val="32"/>
                              </w:rPr>
                            </w:pPr>
                            <w:r>
                              <w:rPr>
                                <w:noProof/>
                                <w:lang w:eastAsia="es-ES"/>
                              </w:rPr>
                              <w:drawing>
                                <wp:inline distT="0" distB="0" distL="0" distR="0">
                                  <wp:extent cx="1619250" cy="1279979"/>
                                  <wp:effectExtent l="19050" t="0" r="0" b="0"/>
                                  <wp:docPr id="8" name="0 Imagen" descr="thumbnail_Screenshot_2023-08-09-12-19-57-420_com.android.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Screenshot_2023-08-09-12-19-57-420_com.android.chrome.jpg"/>
                                          <pic:cNvPicPr/>
                                        </pic:nvPicPr>
                                        <pic:blipFill>
                                          <a:blip r:embed="rId9"/>
                                          <a:srcRect t="15087" b="49390"/>
                                          <a:stretch>
                                            <a:fillRect/>
                                          </a:stretch>
                                        </pic:blipFill>
                                        <pic:spPr>
                                          <a:xfrm>
                                            <a:off x="0" y="0"/>
                                            <a:ext cx="1620415" cy="1280900"/>
                                          </a:xfrm>
                                          <a:prstGeom prst="ellipse">
                                            <a:avLst/>
                                          </a:prstGeom>
                                          <a:effectLst/>
                                        </pic:spPr>
                                      </pic:pic>
                                    </a:graphicData>
                                  </a:graphic>
                                </wp:inline>
                              </w:drawing>
                            </w:r>
                          </w:p>
                          <w:p w:rsidR="00E867AA" w:rsidRPr="004539F8" w:rsidRDefault="00E867AA" w:rsidP="004539F8">
                            <w:pPr>
                              <w:jc w:val="center"/>
                              <w:rPr>
                                <w:b/>
                                <w:color w:val="FFFFFF" w:themeColor="background1"/>
                                <w:sz w:val="32"/>
                                <w:szCs w:val="32"/>
                              </w:rPr>
                            </w:pPr>
                            <w:r>
                              <w:rPr>
                                <w:b/>
                                <w:color w:val="FFFFFF" w:themeColor="background1"/>
                                <w:sz w:val="32"/>
                                <w:szCs w:val="32"/>
                              </w:rPr>
                              <w:t>13, 14 y 15 de OCTU</w:t>
                            </w:r>
                            <w:r w:rsidRPr="004539F8">
                              <w:rPr>
                                <w:b/>
                                <w:color w:val="FFFFFF" w:themeColor="background1"/>
                                <w:sz w:val="32"/>
                                <w:szCs w:val="32"/>
                              </w:rPr>
                              <w:t>BRE</w:t>
                            </w:r>
                          </w:p>
                          <w:p w:rsidR="00E867AA" w:rsidRPr="006A1482" w:rsidRDefault="00E867AA">
                            <w:pPr>
                              <w:rPr>
                                <w:color w:val="FFFFFF" w:themeColor="background1"/>
                              </w:rPr>
                            </w:pPr>
                            <w:r w:rsidRPr="006A1482">
                              <w:rPr>
                                <w:color w:val="FFFFFF" w:themeColor="background1"/>
                              </w:rPr>
                              <w:t xml:space="preserve"> El encuentro nacional de escaladoras FEDME no es un curso de escalada. Es necesario que seas autónoma en la escalada, y que estés federada. Si no tienes compañer@ de cordada, la organización puede intentar ponerte en contacto con alguien, pero no te garantiza nada ni se responsabiliza de los conocimientos del compañer@ encontrado</w:t>
                            </w:r>
                            <w:r>
                              <w:rPr>
                                <w:color w:val="FFFFFF" w:themeColor="background1"/>
                              </w:rPr>
                              <w:t>.</w:t>
                            </w:r>
                          </w:p>
                          <w:p w:rsidR="00E867AA" w:rsidRDefault="00E8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9.25pt;width:452.25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" fillcolor="#ff388c [3204]" strokecolor="#f2f2f2 [3041]" strokeweight="3pt">
                <v:shadow on="t" color="#9a0040 [1604]" opacity=".5" offset="1pt"/>
                <v:textbox>
                  <w:txbxContent>
                    <w:p w:rsidR="00E867AA" w:rsidRDefault="00E867AA" w:rsidP="00EC3C24">
                      <w:pPr>
                        <w:jc w:val="center"/>
                        <w:rPr>
                          <w:b/>
                          <w:color w:val="FFFFFF" w:themeColor="background1"/>
                          <w:sz w:val="32"/>
                          <w:szCs w:val="32"/>
                        </w:rPr>
                      </w:pPr>
                    </w:p>
                    <w:p w:rsidR="00E867AA" w:rsidRDefault="00E867AA" w:rsidP="004539F8">
                      <w:pPr>
                        <w:jc w:val="center"/>
                        <w:rPr>
                          <w:b/>
                          <w:color w:val="FFFFFF" w:themeColor="background1"/>
                          <w:sz w:val="32"/>
                          <w:szCs w:val="32"/>
                        </w:rPr>
                      </w:pPr>
                      <w:r>
                        <w:rPr>
                          <w:b/>
                          <w:color w:val="FFFFFF" w:themeColor="background1"/>
                          <w:sz w:val="32"/>
                          <w:szCs w:val="32"/>
                        </w:rPr>
                        <w:t xml:space="preserve">ENCUENTRO ESCALADORAS FEDME 2023                                </w:t>
                      </w:r>
                    </w:p>
                    <w:p w:rsidR="00E867AA" w:rsidRDefault="00E867AA" w:rsidP="004539F8">
                      <w:pPr>
                        <w:jc w:val="center"/>
                        <w:rPr>
                          <w:b/>
                          <w:color w:val="FFFFFF" w:themeColor="background1"/>
                          <w:sz w:val="32"/>
                          <w:szCs w:val="32"/>
                        </w:rPr>
                      </w:pPr>
                      <w:r>
                        <w:rPr>
                          <w:noProof/>
                          <w:lang w:eastAsia="es-ES"/>
                        </w:rPr>
                        <w:drawing>
                          <wp:inline distT="0" distB="0" distL="0" distR="0">
                            <wp:extent cx="1619250" cy="1279979"/>
                            <wp:effectExtent l="19050" t="0" r="0" b="0"/>
                            <wp:docPr id="8" name="0 Imagen" descr="thumbnail_Screenshot_2023-08-09-12-19-57-420_com.android.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Screenshot_2023-08-09-12-19-57-420_com.android.chrome.jpg"/>
                                    <pic:cNvPicPr/>
                                  </pic:nvPicPr>
                                  <pic:blipFill>
                                    <a:blip r:embed="rId9"/>
                                    <a:srcRect t="15087" b="49390"/>
                                    <a:stretch>
                                      <a:fillRect/>
                                    </a:stretch>
                                  </pic:blipFill>
                                  <pic:spPr>
                                    <a:xfrm>
                                      <a:off x="0" y="0"/>
                                      <a:ext cx="1620415" cy="1280900"/>
                                    </a:xfrm>
                                    <a:prstGeom prst="ellipse">
                                      <a:avLst/>
                                    </a:prstGeom>
                                    <a:effectLst/>
                                  </pic:spPr>
                                </pic:pic>
                              </a:graphicData>
                            </a:graphic>
                          </wp:inline>
                        </w:drawing>
                      </w:r>
                    </w:p>
                    <w:p w:rsidR="00E867AA" w:rsidRPr="004539F8" w:rsidRDefault="00E867AA" w:rsidP="004539F8">
                      <w:pPr>
                        <w:jc w:val="center"/>
                        <w:rPr>
                          <w:b/>
                          <w:color w:val="FFFFFF" w:themeColor="background1"/>
                          <w:sz w:val="32"/>
                          <w:szCs w:val="32"/>
                        </w:rPr>
                      </w:pPr>
                      <w:r>
                        <w:rPr>
                          <w:b/>
                          <w:color w:val="FFFFFF" w:themeColor="background1"/>
                          <w:sz w:val="32"/>
                          <w:szCs w:val="32"/>
                        </w:rPr>
                        <w:t>13, 14 y 15 de OCTU</w:t>
                      </w:r>
                      <w:r w:rsidRPr="004539F8">
                        <w:rPr>
                          <w:b/>
                          <w:color w:val="FFFFFF" w:themeColor="background1"/>
                          <w:sz w:val="32"/>
                          <w:szCs w:val="32"/>
                        </w:rPr>
                        <w:t>BRE</w:t>
                      </w:r>
                    </w:p>
                    <w:p w:rsidR="00E867AA" w:rsidRPr="006A1482" w:rsidRDefault="00E867AA">
                      <w:pPr>
                        <w:rPr>
                          <w:color w:val="FFFFFF" w:themeColor="background1"/>
                        </w:rPr>
                      </w:pPr>
                      <w:r w:rsidRPr="006A1482">
                        <w:rPr>
                          <w:color w:val="FFFFFF" w:themeColor="background1"/>
                        </w:rPr>
                        <w:t xml:space="preserve"> El encuentro nacional de escaladoras FEDME no es un curso de escalada. Es necesario que seas autónoma en la escalada, y que estés federada. Si no tienes compañer@ de cordada, la organización puede intentar ponerte en contacto con alguien, pero no te garantiza nada ni se responsabiliza de los conocimientos del compañer@ encontrado</w:t>
                      </w:r>
                      <w:r>
                        <w:rPr>
                          <w:color w:val="FFFFFF" w:themeColor="background1"/>
                        </w:rPr>
                        <w:t>.</w:t>
                      </w:r>
                    </w:p>
                    <w:p w:rsidR="00E867AA" w:rsidRDefault="00E867AA"/>
                  </w:txbxContent>
                </v:textbox>
              </v:shape>
            </w:pict>
          </mc:Fallback>
        </mc:AlternateContent>
      </w:r>
    </w:p>
    <w:p w:rsidR="00BB643D" w:rsidRDefault="00BB643D">
      <w:pPr>
        <w:rPr>
          <w:noProof/>
          <w:lang w:eastAsia="es-ES"/>
        </w:rPr>
      </w:pPr>
    </w:p>
    <w:p w:rsidR="00BB643D" w:rsidRDefault="00E14EFE">
      <w:pPr>
        <w:rPr>
          <w:noProof/>
          <w:lang w:eastAsia="es-ES"/>
        </w:rPr>
      </w:pPr>
      <w:r>
        <w:rPr>
          <w:noProof/>
          <w:lang w:eastAsia="es-ES"/>
        </w:rPr>
        <w:t xml:space="preserve">                   </w:t>
      </w:r>
    </w:p>
    <w:p w:rsidR="00D36ACB" w:rsidRDefault="00E14EFE">
      <w:r>
        <w:rPr>
          <w:noProof/>
          <w:lang w:eastAsia="es-ES"/>
        </w:rPr>
        <w:t xml:space="preserve">                 </w:t>
      </w:r>
    </w:p>
    <w:p w:rsidR="006A1482" w:rsidRDefault="00E14EFE">
      <w:r>
        <w:t xml:space="preserve">      </w:t>
      </w:r>
    </w:p>
    <w:p w:rsidR="00EC3C24" w:rsidRDefault="00EC3C24"/>
    <w:p w:rsidR="00EC3C24" w:rsidRDefault="00EC3C24"/>
    <w:p w:rsidR="00EC3C24" w:rsidRDefault="00EC3C24"/>
    <w:p w:rsidR="004539F8" w:rsidRDefault="004539F8"/>
    <w:p w:rsidR="00127872" w:rsidRDefault="00127872"/>
    <w:p w:rsidR="00127872" w:rsidRDefault="00127872"/>
    <w:p w:rsidR="00127872" w:rsidRDefault="00127872"/>
    <w:p w:rsidR="00D250F9" w:rsidRDefault="004539F8">
      <w:r>
        <w:rPr>
          <w:noProof/>
          <w:lang w:eastAsia="es-ES"/>
        </w:rPr>
        <w:drawing>
          <wp:inline distT="0" distB="0" distL="0" distR="0">
            <wp:extent cx="5734050" cy="1809750"/>
            <wp:effectExtent l="19050" t="0" r="0" b="0"/>
            <wp:docPr id="14" name="Imagen 3" descr="C:\Users\34627\Desktop\b2ap3_amp_2889112b7ee1be3fece0f2b74fb9a78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4627\Desktop\b2ap3_amp_2889112b7ee1be3fece0f2b74fb9a783_XL.jpg"/>
                    <pic:cNvPicPr>
                      <a:picLocks noChangeAspect="1" noChangeArrowheads="1"/>
                    </pic:cNvPicPr>
                  </pic:nvPicPr>
                  <pic:blipFill>
                    <a:blip r:embed="rId10" cstate="print"/>
                    <a:srcRect/>
                    <a:stretch>
                      <a:fillRect/>
                    </a:stretch>
                  </pic:blipFill>
                  <pic:spPr bwMode="auto">
                    <a:xfrm>
                      <a:off x="0" y="0"/>
                      <a:ext cx="5744098" cy="1812921"/>
                    </a:xfrm>
                    <a:prstGeom prst="rect">
                      <a:avLst/>
                    </a:prstGeom>
                    <a:noFill/>
                    <a:ln w="9525">
                      <a:noFill/>
                      <a:miter lim="800000"/>
                      <a:headEnd/>
                      <a:tailEnd/>
                    </a:ln>
                  </pic:spPr>
                </pic:pic>
              </a:graphicData>
            </a:graphic>
          </wp:inline>
        </w:drawing>
      </w:r>
    </w:p>
    <w:p w:rsidR="00127872" w:rsidRDefault="00127872"/>
    <w:p w:rsidR="00127872" w:rsidRDefault="00127872"/>
    <w:p w:rsidR="006B51B3" w:rsidRDefault="006B51B3" w:rsidP="006B51B3">
      <w:pPr>
        <w:rPr>
          <w:color w:val="FFFFFF" w:themeColor="background1"/>
        </w:rPr>
      </w:pPr>
    </w:p>
    <w:p w:rsidR="006B51B3" w:rsidRDefault="006B51B3" w:rsidP="006B51B3">
      <w:pPr>
        <w:rPr>
          <w:color w:val="FFFFFF" w:themeColor="background1"/>
        </w:rPr>
      </w:pPr>
      <w:r w:rsidRPr="00E14EFE">
        <w:rPr>
          <w:color w:val="FFFFFF" w:themeColor="background1"/>
        </w:rPr>
        <w:t xml:space="preserve">-PUNTO DE ENCUENTRO El punto de encuentro es el Albergue de Espiel. Podéis informaros sobre el establecimiento en su web </w:t>
      </w:r>
      <w:r>
        <w:rPr>
          <w:color w:val="FFFFFF" w:themeColor="background1"/>
        </w:rPr>
        <w:t>http:// alberguedeespiel.com/ .</w:t>
      </w:r>
    </w:p>
    <w:p w:rsidR="006B51B3" w:rsidRDefault="006B51B3" w:rsidP="006B51B3">
      <w:pPr>
        <w:rPr>
          <w:color w:val="FFFFFF" w:themeColor="background1"/>
        </w:rPr>
      </w:pPr>
    </w:p>
    <w:p w:rsidR="00D20B74" w:rsidRDefault="006B51B3" w:rsidP="00D20B74">
      <w:pPr>
        <w:jc w:val="center"/>
        <w:rPr>
          <w:b/>
          <w:color w:val="FFFFFF" w:themeColor="background1"/>
          <w:u w:val="single"/>
        </w:rPr>
      </w:pPr>
      <w:r w:rsidRPr="00037680">
        <w:rPr>
          <w:b/>
          <w:color w:val="FFFFFF" w:themeColor="background1"/>
          <w:u w:val="single"/>
        </w:rPr>
        <w:t>INFORMACION DE LA ESCUELA</w:t>
      </w:r>
    </w:p>
    <w:p w:rsidR="002046A4" w:rsidRDefault="002046A4" w:rsidP="00D20B74">
      <w:pPr>
        <w:jc w:val="center"/>
        <w:rPr>
          <w:b/>
          <w:color w:val="FFFFFF" w:themeColor="background1"/>
          <w:u w:val="single"/>
        </w:rPr>
      </w:pPr>
    </w:p>
    <w:p w:rsidR="006B51B3" w:rsidRDefault="006B51B3" w:rsidP="00D20B74">
      <w:pPr>
        <w:jc w:val="center"/>
        <w:rPr>
          <w:color w:val="FFFFFF" w:themeColor="background1"/>
        </w:rPr>
      </w:pPr>
      <w:r w:rsidRPr="00037680">
        <w:rPr>
          <w:color w:val="FFFFFF" w:themeColor="background1"/>
        </w:rPr>
        <w:t>La escuela de Espiel se encuentra en plena Sierra Morena, a 50 kms de Córdoba. Tiene sus paredes orientadas al sur, por lo que se trata de una escuela de invierno. En esa época incluso se puede escalar en manga corta. Cuenta con una zona donde se suele practicar la escalada clásica, con unas 40 vías de 50 a 120 metros, y dificultad de III a VI y otra zona de deportiva, con más de 300 vías y sus grados oscilan entre el IV y 8º, predominando los grados medios (6a-6c), seguidos de los bajos (IV-V), los altos (7a-7c+) para acabar con algún octavo. Os facilitaremos croquis de la escuela y además estaremos por las paredes para atender cualquier consulta. El 90% de las vías deportivas tiene reunión con mosquetón. Las clásicas, algún clavo, spits o nada.</w:t>
      </w:r>
    </w:p>
    <w:p w:rsidR="00D20B74" w:rsidRDefault="00D20B74" w:rsidP="00D20B74">
      <w:pPr>
        <w:jc w:val="center"/>
      </w:pPr>
    </w:p>
    <w:p w:rsidR="006A6EBE" w:rsidRDefault="006B51B3" w:rsidP="006B51B3">
      <w:pPr>
        <w:jc w:val="center"/>
      </w:pPr>
      <w:r>
        <w:rPr>
          <w:noProof/>
          <w:lang w:eastAsia="es-ES"/>
        </w:rPr>
        <w:drawing>
          <wp:inline distT="0" distB="0" distL="0" distR="0">
            <wp:extent cx="2143125" cy="2143125"/>
            <wp:effectExtent l="19050" t="0" r="28575" b="0"/>
            <wp:docPr id="10" name="0 Imagen" descr="escalador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aladora.jfif"/>
                    <pic:cNvPicPr/>
                  </pic:nvPicPr>
                  <pic:blipFill>
                    <a:blip r:embed="rId11" cstate="print"/>
                    <a:stretch>
                      <a:fillRect/>
                    </a:stretch>
                  </pic:blipFill>
                  <pic:spPr>
                    <a:xfrm>
                      <a:off x="0" y="0"/>
                      <a:ext cx="2143125" cy="2143125"/>
                    </a:xfrm>
                    <a:prstGeom prst="ellipse">
                      <a:avLst/>
                    </a:prstGeom>
                    <a:ln>
                      <a:solidFill>
                        <a:schemeClr val="accent4">
                          <a:lumMod val="75000"/>
                        </a:schemeClr>
                      </a:solidFill>
                    </a:ln>
                    <a:effectLst>
                      <a:softEdge rad="112500"/>
                    </a:effectLst>
                  </pic:spPr>
                </pic:pic>
              </a:graphicData>
            </a:graphic>
          </wp:inline>
        </w:drawing>
      </w:r>
      <w:r>
        <w:t xml:space="preserve"> </w:t>
      </w:r>
    </w:p>
    <w:p w:rsidR="00645CEF" w:rsidRDefault="006A6EBE" w:rsidP="006B51B3">
      <w:pPr>
        <w:jc w:val="center"/>
      </w:pPr>
      <w:r>
        <w:rPr>
          <w:noProof/>
          <w:lang w:eastAsia="es-ES"/>
        </w:rPr>
        <w:drawing>
          <wp:inline distT="0" distB="0" distL="0" distR="0">
            <wp:extent cx="2095500" cy="2095500"/>
            <wp:effectExtent l="19050" t="0" r="0" b="0"/>
            <wp:docPr id="3" name="2 Imagen" descr="thumbnail_WEB M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WEB MYM.png"/>
                    <pic:cNvPicPr/>
                  </pic:nvPicPr>
                  <pic:blipFill>
                    <a:blip r:embed="rId12" cstate="print"/>
                    <a:stretch>
                      <a:fillRect/>
                    </a:stretch>
                  </pic:blipFill>
                  <pic:spPr>
                    <a:xfrm>
                      <a:off x="0" y="0"/>
                      <a:ext cx="2095254" cy="2095254"/>
                    </a:xfrm>
                    <a:prstGeom prst="rect">
                      <a:avLst/>
                    </a:prstGeom>
                  </pic:spPr>
                </pic:pic>
              </a:graphicData>
            </a:graphic>
          </wp:inline>
        </w:drawing>
      </w:r>
    </w:p>
    <w:p w:rsidR="00127872" w:rsidRDefault="00645CEF" w:rsidP="006B51B3">
      <w:pPr>
        <w:jc w:val="center"/>
      </w:pPr>
      <w:r>
        <w:t>CONSULTA NUESTRA WEB MUJER Y MONTAÑA FEDME</w:t>
      </w:r>
      <w:r w:rsidR="00127872">
        <w:br w:type="page"/>
      </w:r>
    </w:p>
    <w:p w:rsidR="00E14EFE" w:rsidRDefault="007E6D06">
      <w:r>
        <w:rPr>
          <w:noProof/>
          <w:lang w:eastAsia="es-ES"/>
        </w:rPr>
        <w:lastRenderedPageBreak/>
        <mc:AlternateContent>
          <mc:Choice Requires="wps">
            <w:drawing>
              <wp:anchor distT="0" distB="0" distL="114300" distR="114300" simplePos="0" relativeHeight="251659264" behindDoc="0" locked="0" layoutInCell="1" allowOverlap="1">
                <wp:simplePos x="0" y="0"/>
                <wp:positionH relativeFrom="column">
                  <wp:posOffset>-584835</wp:posOffset>
                </wp:positionH>
                <wp:positionV relativeFrom="paragraph">
                  <wp:posOffset>-404495</wp:posOffset>
                </wp:positionV>
                <wp:extent cx="6505575" cy="9715500"/>
                <wp:effectExtent l="19050" t="19050" r="38100" b="476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97155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b/>
                                <w:color w:val="FFFFFF" w:themeColor="background1"/>
                                <w:sz w:val="20"/>
                                <w:szCs w:val="20"/>
                                <w:u w:val="single"/>
                              </w:rPr>
                              <w:t>ACTIVIDADES OFICIALES PROGRAMADAS</w:t>
                            </w:r>
                          </w:p>
                          <w:p w:rsidR="00E867AA" w:rsidRPr="002046A4" w:rsidRDefault="00E867AA" w:rsidP="002046A4">
                            <w:pPr>
                              <w:spacing w:line="240" w:lineRule="auto"/>
                              <w:ind w:left="360"/>
                              <w:rPr>
                                <w:rFonts w:ascii="Arial" w:hAnsi="Arial" w:cs="Arial"/>
                                <w:b/>
                                <w:color w:val="FFFFFF" w:themeColor="background1"/>
                                <w:sz w:val="20"/>
                                <w:szCs w:val="20"/>
                              </w:rPr>
                            </w:pPr>
                            <w:r w:rsidRPr="002046A4">
                              <w:rPr>
                                <w:rFonts w:ascii="Arial" w:hAnsi="Arial" w:cs="Arial"/>
                                <w:b/>
                                <w:color w:val="FFFFFF" w:themeColor="background1"/>
                                <w:sz w:val="20"/>
                                <w:szCs w:val="20"/>
                              </w:rPr>
                              <w:t xml:space="preserve"> Viernes 13 de Octubre de 2023 </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Recepción de Organización y preparación del Evento. </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-Hoguera de convivencia para ir conociéndonos</w:t>
                            </w:r>
                          </w:p>
                          <w:p w:rsidR="00E867AA" w:rsidRPr="002046A4" w:rsidRDefault="00E867AA" w:rsidP="002046A4">
                            <w:pPr>
                              <w:spacing w:line="240" w:lineRule="auto"/>
                              <w:ind w:left="360"/>
                              <w:rPr>
                                <w:rFonts w:ascii="Arial" w:hAnsi="Arial" w:cs="Arial"/>
                                <w:b/>
                                <w:color w:val="FFFFFF" w:themeColor="background1"/>
                                <w:sz w:val="20"/>
                                <w:szCs w:val="20"/>
                              </w:rPr>
                            </w:pPr>
                            <w:r w:rsidRPr="002046A4">
                              <w:rPr>
                                <w:rFonts w:ascii="Arial" w:hAnsi="Arial" w:cs="Arial"/>
                                <w:b/>
                                <w:color w:val="FFFFFF" w:themeColor="background1"/>
                                <w:sz w:val="20"/>
                                <w:szCs w:val="20"/>
                              </w:rPr>
                              <w:t>Sábado 14 de Octubrebre de 2023</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Recepción a partir de las 10:30 de la mañana.</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Continua la recepción de las asistentes a lo largo de todo el día</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- 9:00 Sesión de yoga</w:t>
                            </w:r>
                            <w:r>
                              <w:rPr>
                                <w:rFonts w:ascii="Arial" w:hAnsi="Arial" w:cs="Arial"/>
                                <w:color w:val="FFFFFF" w:themeColor="background1"/>
                                <w:sz w:val="20"/>
                                <w:szCs w:val="20"/>
                              </w:rPr>
                              <w:t xml:space="preserve"> a cargo de YogaGamberro (Encarna Mesino Sánchez)</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Servicio de </w:t>
                            </w:r>
                            <w:r>
                              <w:rPr>
                                <w:rFonts w:ascii="Arial" w:hAnsi="Arial" w:cs="Arial"/>
                                <w:color w:val="FFFFFF" w:themeColor="background1"/>
                                <w:sz w:val="20"/>
                                <w:szCs w:val="20"/>
                              </w:rPr>
                              <w:t xml:space="preserve">Ludoteca </w:t>
                            </w:r>
                            <w:r w:rsidRPr="002046A4">
                              <w:rPr>
                                <w:rFonts w:ascii="Arial" w:hAnsi="Arial" w:cs="Arial"/>
                                <w:color w:val="FFFFFF" w:themeColor="background1"/>
                                <w:sz w:val="20"/>
                                <w:szCs w:val="20"/>
                              </w:rPr>
                              <w:t xml:space="preserve"> de 10:00h a 17:00h</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Escalada en las paredes</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- 19:00 Conferencia</w:t>
                            </w:r>
                            <w:r w:rsidR="00937B75">
                              <w:rPr>
                                <w:rFonts w:ascii="Arial" w:hAnsi="Arial" w:cs="Arial"/>
                                <w:color w:val="FFFFFF" w:themeColor="background1"/>
                                <w:sz w:val="20"/>
                                <w:szCs w:val="20"/>
                              </w:rPr>
                              <w:t xml:space="preserve"> a car</w:t>
                            </w:r>
                            <w:r>
                              <w:rPr>
                                <w:rFonts w:ascii="Arial" w:hAnsi="Arial" w:cs="Arial"/>
                                <w:color w:val="FFFFFF" w:themeColor="background1"/>
                                <w:sz w:val="20"/>
                                <w:szCs w:val="20"/>
                              </w:rPr>
                              <w:t>go de Rocío Monteoliva (Ganadora de varios rallyes de escalada)</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- 20:30 Cena Oficial</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Después de la cena, sorteo del material aportado por entidades colaboradoras</w:t>
                            </w:r>
                            <w:r w:rsidR="00CB3192">
                              <w:rPr>
                                <w:rFonts w:ascii="Arial" w:hAnsi="Arial" w:cs="Arial"/>
                                <w:color w:val="FFFFFF" w:themeColor="background1"/>
                                <w:sz w:val="20"/>
                                <w:szCs w:val="20"/>
                              </w:rPr>
                              <w:t xml:space="preserve"> y P</w:t>
                            </w:r>
                            <w:r>
                              <w:rPr>
                                <w:rFonts w:ascii="Arial" w:hAnsi="Arial" w:cs="Arial"/>
                                <w:color w:val="FFFFFF" w:themeColor="background1"/>
                                <w:sz w:val="20"/>
                                <w:szCs w:val="20"/>
                              </w:rPr>
                              <w:t>arty Diosas YogaGamberro con música electrónica.</w:t>
                            </w:r>
                          </w:p>
                          <w:p w:rsidR="00E867AA" w:rsidRPr="002046A4" w:rsidRDefault="00E867AA" w:rsidP="002046A4">
                            <w:pPr>
                              <w:spacing w:line="240" w:lineRule="auto"/>
                              <w:ind w:left="360"/>
                              <w:rPr>
                                <w:rFonts w:ascii="Arial" w:hAnsi="Arial" w:cs="Arial"/>
                                <w:b/>
                                <w:color w:val="FFFFFF" w:themeColor="background1"/>
                                <w:sz w:val="20"/>
                                <w:szCs w:val="20"/>
                              </w:rPr>
                            </w:pPr>
                            <w:r w:rsidRPr="002046A4">
                              <w:rPr>
                                <w:rFonts w:ascii="Arial" w:hAnsi="Arial" w:cs="Arial"/>
                                <w:b/>
                                <w:color w:val="FFFFFF" w:themeColor="background1"/>
                                <w:sz w:val="20"/>
                                <w:szCs w:val="20"/>
                              </w:rPr>
                              <w:t xml:space="preserve"> Domingo 15 de Octubre</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- 9:00 Sesión de yoga</w:t>
                            </w:r>
                            <w:r>
                              <w:rPr>
                                <w:rFonts w:ascii="Arial" w:hAnsi="Arial" w:cs="Arial"/>
                                <w:color w:val="FFFFFF" w:themeColor="background1"/>
                                <w:sz w:val="20"/>
                                <w:szCs w:val="20"/>
                              </w:rPr>
                              <w:t xml:space="preserve"> a cargo de YogaGamberro</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Servicio de  Ludoteca de 10:00 a 14:00 </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Escalada</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Clausura Final </w:t>
                            </w:r>
                            <w:r>
                              <w:rPr>
                                <w:rFonts w:ascii="Arial" w:hAnsi="Arial" w:cs="Arial"/>
                                <w:color w:val="FFFFFF" w:themeColor="background1"/>
                                <w:sz w:val="20"/>
                                <w:szCs w:val="20"/>
                              </w:rPr>
                              <w:t xml:space="preserve"> Encuentro de Escaladoras</w:t>
                            </w:r>
                            <w:r w:rsidRPr="002046A4">
                              <w:rPr>
                                <w:rFonts w:ascii="Arial" w:hAnsi="Arial" w:cs="Arial"/>
                                <w:color w:val="FFFFFF" w:themeColor="background1"/>
                                <w:sz w:val="20"/>
                                <w:szCs w:val="20"/>
                              </w:rPr>
                              <w:t xml:space="preserve"> FEDME.</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Despedida de las escaladoras a partir de las 14:00 </w:t>
                            </w:r>
                          </w:p>
                          <w:p w:rsidR="00E867AA" w:rsidRPr="002046A4" w:rsidRDefault="00E867AA" w:rsidP="00C5717C">
                            <w:pPr>
                              <w:ind w:left="360"/>
                              <w:rPr>
                                <w:rFonts w:ascii="Arial" w:hAnsi="Arial" w:cs="Arial"/>
                                <w:b/>
                                <w:color w:val="FFFFFF" w:themeColor="background1"/>
                                <w:sz w:val="20"/>
                                <w:szCs w:val="20"/>
                              </w:rPr>
                            </w:pPr>
                            <w:r w:rsidRPr="002046A4">
                              <w:rPr>
                                <w:rFonts w:ascii="Arial" w:hAnsi="Arial" w:cs="Arial"/>
                                <w:b/>
                                <w:color w:val="FFFFFF" w:themeColor="background1"/>
                                <w:sz w:val="20"/>
                                <w:szCs w:val="20"/>
                              </w:rPr>
                              <w:t>La cuota de inscripción será distinta dependiendo de la opción elegida:</w:t>
                            </w:r>
                          </w:p>
                          <w:p w:rsidR="00E867AA" w:rsidRDefault="00E867AA" w:rsidP="002046A4">
                            <w:pPr>
                              <w:ind w:left="360"/>
                              <w:rPr>
                                <w:rFonts w:ascii="Arial" w:hAnsi="Arial" w:cs="Arial"/>
                                <w:color w:val="FFFFFF" w:themeColor="background1"/>
                                <w:sz w:val="20"/>
                                <w:szCs w:val="20"/>
                              </w:rPr>
                            </w:pPr>
                            <w:r>
                              <w:rPr>
                                <w:rFonts w:ascii="Arial" w:hAnsi="Arial" w:cs="Arial"/>
                                <w:color w:val="FFFFFF" w:themeColor="background1"/>
                                <w:sz w:val="20"/>
                                <w:szCs w:val="20"/>
                              </w:rPr>
                              <w:t>-7</w:t>
                            </w:r>
                            <w:r w:rsidRPr="002046A4">
                              <w:rPr>
                                <w:rFonts w:ascii="Arial" w:hAnsi="Arial" w:cs="Arial"/>
                                <w:color w:val="FFFFFF" w:themeColor="background1"/>
                                <w:sz w:val="20"/>
                                <w:szCs w:val="20"/>
                              </w:rPr>
                              <w:t>0euros: incluye inscripción y participación en todas las actividades del Encuentro; alojamiento en habitaciones compartidas viernes y sábado, desayuno sábado y domingo y cena de convivencia sábado noche.</w:t>
                            </w:r>
                          </w:p>
                          <w:p w:rsidR="00E867AA" w:rsidRPr="002046A4" w:rsidRDefault="00E867AA" w:rsidP="002046A4">
                            <w:pPr>
                              <w:ind w:left="360"/>
                              <w:rPr>
                                <w:rFonts w:ascii="Arial" w:hAnsi="Arial" w:cs="Arial"/>
                                <w:color w:val="FFFFFF" w:themeColor="background1"/>
                                <w:sz w:val="20"/>
                                <w:szCs w:val="20"/>
                              </w:rPr>
                            </w:pPr>
                            <w:r>
                              <w:rPr>
                                <w:rFonts w:ascii="Arial" w:hAnsi="Arial" w:cs="Arial"/>
                                <w:color w:val="FFFFFF" w:themeColor="background1"/>
                                <w:sz w:val="20"/>
                                <w:szCs w:val="20"/>
                              </w:rPr>
                              <w:t>-5</w:t>
                            </w:r>
                            <w:r w:rsidRPr="002046A4">
                              <w:rPr>
                                <w:rFonts w:ascii="Arial" w:hAnsi="Arial" w:cs="Arial"/>
                                <w:color w:val="FFFFFF" w:themeColor="background1"/>
                                <w:sz w:val="20"/>
                                <w:szCs w:val="20"/>
                              </w:rPr>
                              <w:t>0euros: incluye inscripción y participación en todas las actividades del Encuentro; alojamiento en habitaciones compartidas el sábado, desayuno el domingo y cena de convivencia del sábado por la noche.</w:t>
                            </w:r>
                          </w:p>
                          <w:p w:rsidR="00E867AA" w:rsidRDefault="00E867AA" w:rsidP="00C5717C">
                            <w:pPr>
                              <w:ind w:left="360"/>
                              <w:rPr>
                                <w:rFonts w:ascii="Arial" w:hAnsi="Arial" w:cs="Arial"/>
                                <w:color w:val="FFFFFF" w:themeColor="background1"/>
                                <w:sz w:val="20"/>
                                <w:szCs w:val="20"/>
                              </w:rPr>
                            </w:pPr>
                            <w:r w:rsidRPr="002046A4">
                              <w:rPr>
                                <w:rFonts w:ascii="Arial" w:hAnsi="Arial" w:cs="Arial"/>
                                <w:color w:val="FFFFFF" w:themeColor="background1"/>
                                <w:sz w:val="20"/>
                                <w:szCs w:val="20"/>
                              </w:rPr>
                              <w:t>-30euros:  incluye inscripción y participación en todas las actividades del Encuentro y cena de convivencia el sábado noche.</w:t>
                            </w:r>
                          </w:p>
                          <w:p w:rsidR="00E867AA" w:rsidRPr="002046A4" w:rsidRDefault="00E867AA" w:rsidP="00C5717C">
                            <w:pPr>
                              <w:ind w:left="360"/>
                              <w:rPr>
                                <w:rFonts w:ascii="Arial" w:hAnsi="Arial" w:cs="Arial"/>
                                <w:color w:val="FFFFFF" w:themeColor="background1"/>
                                <w:sz w:val="20"/>
                                <w:szCs w:val="20"/>
                              </w:rPr>
                            </w:pPr>
                            <w:r>
                              <w:rPr>
                                <w:rFonts w:ascii="Arial" w:hAnsi="Arial" w:cs="Arial"/>
                                <w:color w:val="FFFFFF" w:themeColor="background1"/>
                                <w:sz w:val="20"/>
                                <w:szCs w:val="20"/>
                              </w:rPr>
                              <w:t xml:space="preserve">Cuota Niños 20euros </w:t>
                            </w:r>
                            <w:r w:rsidR="006A6EBE">
                              <w:rPr>
                                <w:rFonts w:ascii="Arial" w:hAnsi="Arial" w:cs="Arial"/>
                                <w:color w:val="FFFFFF" w:themeColor="background1"/>
                                <w:sz w:val="20"/>
                                <w:szCs w:val="20"/>
                              </w:rPr>
                              <w:t xml:space="preserve"> de 6 a 12 años si son usuarios de la ludoteca. De 0 a 6 años Gratis si comparten cama con la mamá.</w:t>
                            </w:r>
                          </w:p>
                          <w:p w:rsidR="00E867AA" w:rsidRDefault="00E867AA" w:rsidP="00C5717C">
                            <w:pPr>
                              <w:ind w:left="360"/>
                              <w:rPr>
                                <w:rFonts w:ascii="Arial" w:hAnsi="Arial" w:cs="Arial"/>
                                <w:color w:val="FFFFFF" w:themeColor="background1"/>
                                <w:sz w:val="16"/>
                                <w:szCs w:val="16"/>
                              </w:rPr>
                            </w:pPr>
                            <w:r w:rsidRPr="002046A4">
                              <w:rPr>
                                <w:rFonts w:ascii="Arial" w:hAnsi="Arial" w:cs="Arial"/>
                                <w:color w:val="FFFFFF" w:themeColor="background1"/>
                                <w:sz w:val="16"/>
                                <w:szCs w:val="16"/>
                              </w:rPr>
                              <w:t>*Para que pueda haber ludoteca tendrá que haber un mínimo de 10 niñ@s inscritos con un rango de edad de entre 6 y 12 años (este servicio no tendrá coste adicional a la inscripción del niñ@)</w:t>
                            </w:r>
                          </w:p>
                          <w:p w:rsidR="00937B75" w:rsidRPr="00937B75" w:rsidRDefault="00937B75" w:rsidP="00C5717C">
                            <w:pPr>
                              <w:ind w:left="360"/>
                              <w:rPr>
                                <w:rFonts w:ascii="Arial" w:hAnsi="Arial" w:cs="Arial"/>
                                <w:b/>
                                <w:color w:val="FFFFFF" w:themeColor="background1"/>
                                <w:sz w:val="20"/>
                                <w:szCs w:val="20"/>
                              </w:rPr>
                            </w:pPr>
                            <w:r>
                              <w:rPr>
                                <w:rFonts w:ascii="Arial" w:hAnsi="Arial" w:cs="Arial"/>
                                <w:b/>
                                <w:color w:val="FFFFFF" w:themeColor="background1"/>
                                <w:sz w:val="20"/>
                                <w:szCs w:val="20"/>
                              </w:rPr>
                              <w:t xml:space="preserve">                                   </w:t>
                            </w:r>
                            <w:r w:rsidRPr="00937B75">
                              <w:rPr>
                                <w:rFonts w:ascii="Arial" w:hAnsi="Arial" w:cs="Arial"/>
                                <w:b/>
                                <w:color w:val="FFFFFF" w:themeColor="background1"/>
                                <w:sz w:val="20"/>
                                <w:szCs w:val="20"/>
                              </w:rPr>
                              <w:t>PARA  MÁS INFO: igualdad@fadmes.es</w:t>
                            </w:r>
                          </w:p>
                          <w:p w:rsidR="00E867AA" w:rsidRPr="002046A4" w:rsidRDefault="00E867AA" w:rsidP="00037680">
                            <w:pPr>
                              <w:rPr>
                                <w:rFonts w:ascii="Arial" w:hAnsi="Arial" w:cs="Arial"/>
                                <w:color w:val="FFFFFF" w:themeColor="background1"/>
                                <w:sz w:val="16"/>
                                <w:szCs w:val="16"/>
                              </w:rPr>
                            </w:pPr>
                            <w:r w:rsidRPr="002046A4">
                              <w:rPr>
                                <w:rFonts w:ascii="Arial" w:hAnsi="Arial" w:cs="Arial"/>
                                <w:b/>
                                <w:color w:val="FFFFFF" w:themeColor="background1"/>
                                <w:sz w:val="16"/>
                                <w:szCs w:val="16"/>
                                <w:u w:val="single"/>
                              </w:rPr>
                              <w:t>COMO LLEGAR</w:t>
                            </w:r>
                            <w:r w:rsidRPr="002046A4">
                              <w:rPr>
                                <w:rFonts w:ascii="Arial" w:hAnsi="Arial" w:cs="Arial"/>
                                <w:color w:val="FFFFFF" w:themeColor="background1"/>
                                <w:sz w:val="16"/>
                                <w:szCs w:val="16"/>
                              </w:rPr>
                              <w:t xml:space="preserve"> Desde Córdoba capital, por la N-432 en dirección a Badajoz. Si venís en tren, al lado de la estación se puede coger un autobus que llega al pueblo de Espiel. El albergue se encuentra a 2´5 Kms. aproximadamente. Si venis desde la zona de Extremadura (Badajoz), también por la N-432 en dirección hacia Córdoba, llegando a Peñarroya-Pueblonuevo, después Belmez y finalmente Espiel. De cualquier forma, una vez en el pueblo hay indicaciones para llegar al Albergue, de sobra conocido en la zona.</w:t>
                            </w:r>
                          </w:p>
                          <w:p w:rsidR="00E867AA" w:rsidRDefault="00E867AA" w:rsidP="002046A4">
                            <w:pPr>
                              <w:jc w:val="center"/>
                              <w:rPr>
                                <w:color w:val="FFFFFF" w:themeColor="background1"/>
                              </w:rPr>
                            </w:pPr>
                            <w:r>
                              <w:rPr>
                                <w:color w:val="FFFFFF" w:themeColor="background1"/>
                              </w:rPr>
                              <w:t>OS ESPERAMOS EN ESPIEL, CÓRDOBA EL 13,14 Y 15 DE OCTUBRE</w:t>
                            </w:r>
                          </w:p>
                          <w:p w:rsidR="00E867AA" w:rsidRPr="00037680" w:rsidRDefault="00E867AA" w:rsidP="00D20B74">
                            <w:pPr>
                              <w:jc w:val="center"/>
                              <w:rPr>
                                <w:color w:val="FFFFFF" w:themeColor="background1"/>
                              </w:rPr>
                            </w:pPr>
                            <w:r>
                              <w:rPr>
                                <w:color w:val="FFFFFF" w:themeColor="background1"/>
                              </w:rPr>
                              <w:t>NO TE LO PIERDAS</w:t>
                            </w:r>
                          </w:p>
                          <w:p w:rsidR="00E867AA" w:rsidRPr="00037680" w:rsidRDefault="00E867A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6.05pt;margin-top:-31.85pt;width:512.2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" fillcolor="#9c007f [3206]" strokecolor="#f2f2f2 [3041]" strokeweight="3pt">
                <v:shadow on="t" color="#4d003f [1606]" opacity=".5" offset="1pt"/>
                <v:textbox>
                  <w:txbxContent>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b/>
                          <w:color w:val="FFFFFF" w:themeColor="background1"/>
                          <w:sz w:val="20"/>
                          <w:szCs w:val="20"/>
                          <w:u w:val="single"/>
                        </w:rPr>
                        <w:t>ACTIVIDADES OFICIALES PROGRAMADAS</w:t>
                      </w:r>
                    </w:p>
                    <w:p w:rsidR="00E867AA" w:rsidRPr="002046A4" w:rsidRDefault="00E867AA" w:rsidP="002046A4">
                      <w:pPr>
                        <w:spacing w:line="240" w:lineRule="auto"/>
                        <w:ind w:left="360"/>
                        <w:rPr>
                          <w:rFonts w:ascii="Arial" w:hAnsi="Arial" w:cs="Arial"/>
                          <w:b/>
                          <w:color w:val="FFFFFF" w:themeColor="background1"/>
                          <w:sz w:val="20"/>
                          <w:szCs w:val="20"/>
                        </w:rPr>
                      </w:pPr>
                      <w:r w:rsidRPr="002046A4">
                        <w:rPr>
                          <w:rFonts w:ascii="Arial" w:hAnsi="Arial" w:cs="Arial"/>
                          <w:b/>
                          <w:color w:val="FFFFFF" w:themeColor="background1"/>
                          <w:sz w:val="20"/>
                          <w:szCs w:val="20"/>
                        </w:rPr>
                        <w:t xml:space="preserve"> Viernes 13 de Octubre de 2023 </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Recepción de Organización y preparación del Evento. </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-Hoguera de convivencia para ir conociéndonos</w:t>
                      </w:r>
                    </w:p>
                    <w:p w:rsidR="00E867AA" w:rsidRPr="002046A4" w:rsidRDefault="00E867AA" w:rsidP="002046A4">
                      <w:pPr>
                        <w:spacing w:line="240" w:lineRule="auto"/>
                        <w:ind w:left="360"/>
                        <w:rPr>
                          <w:rFonts w:ascii="Arial" w:hAnsi="Arial" w:cs="Arial"/>
                          <w:b/>
                          <w:color w:val="FFFFFF" w:themeColor="background1"/>
                          <w:sz w:val="20"/>
                          <w:szCs w:val="20"/>
                        </w:rPr>
                      </w:pPr>
                      <w:r w:rsidRPr="002046A4">
                        <w:rPr>
                          <w:rFonts w:ascii="Arial" w:hAnsi="Arial" w:cs="Arial"/>
                          <w:b/>
                          <w:color w:val="FFFFFF" w:themeColor="background1"/>
                          <w:sz w:val="20"/>
                          <w:szCs w:val="20"/>
                        </w:rPr>
                        <w:t>Sábado 14 de Octubrebre de 2023</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Recepción a partir de las 10:30 de la mañana.</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Continua la recepción de las asistentes a lo largo de todo el día</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- 9:00 Sesión de yoga</w:t>
                      </w:r>
                      <w:r>
                        <w:rPr>
                          <w:rFonts w:ascii="Arial" w:hAnsi="Arial" w:cs="Arial"/>
                          <w:color w:val="FFFFFF" w:themeColor="background1"/>
                          <w:sz w:val="20"/>
                          <w:szCs w:val="20"/>
                        </w:rPr>
                        <w:t xml:space="preserve"> a cargo de YogaGamberro (Encarna Mesino Sánchez)</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Servicio de </w:t>
                      </w:r>
                      <w:r>
                        <w:rPr>
                          <w:rFonts w:ascii="Arial" w:hAnsi="Arial" w:cs="Arial"/>
                          <w:color w:val="FFFFFF" w:themeColor="background1"/>
                          <w:sz w:val="20"/>
                          <w:szCs w:val="20"/>
                        </w:rPr>
                        <w:t xml:space="preserve">Ludoteca </w:t>
                      </w:r>
                      <w:r w:rsidRPr="002046A4">
                        <w:rPr>
                          <w:rFonts w:ascii="Arial" w:hAnsi="Arial" w:cs="Arial"/>
                          <w:color w:val="FFFFFF" w:themeColor="background1"/>
                          <w:sz w:val="20"/>
                          <w:szCs w:val="20"/>
                        </w:rPr>
                        <w:t xml:space="preserve"> de 10:00h a 17:00h</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Escalada en las paredes</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- 19:00 Conferencia</w:t>
                      </w:r>
                      <w:r w:rsidR="00937B75">
                        <w:rPr>
                          <w:rFonts w:ascii="Arial" w:hAnsi="Arial" w:cs="Arial"/>
                          <w:color w:val="FFFFFF" w:themeColor="background1"/>
                          <w:sz w:val="20"/>
                          <w:szCs w:val="20"/>
                        </w:rPr>
                        <w:t xml:space="preserve"> a car</w:t>
                      </w:r>
                      <w:r>
                        <w:rPr>
                          <w:rFonts w:ascii="Arial" w:hAnsi="Arial" w:cs="Arial"/>
                          <w:color w:val="FFFFFF" w:themeColor="background1"/>
                          <w:sz w:val="20"/>
                          <w:szCs w:val="20"/>
                        </w:rPr>
                        <w:t>go de Rocío Monteoliva (Ganadora de varios rallyes de escalada)</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- 20:30 Cena Oficial</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Después de la cena, sorteo del material aportado por entidades colaboradoras</w:t>
                      </w:r>
                      <w:r w:rsidR="00CB3192">
                        <w:rPr>
                          <w:rFonts w:ascii="Arial" w:hAnsi="Arial" w:cs="Arial"/>
                          <w:color w:val="FFFFFF" w:themeColor="background1"/>
                          <w:sz w:val="20"/>
                          <w:szCs w:val="20"/>
                        </w:rPr>
                        <w:t xml:space="preserve"> y P</w:t>
                      </w:r>
                      <w:r>
                        <w:rPr>
                          <w:rFonts w:ascii="Arial" w:hAnsi="Arial" w:cs="Arial"/>
                          <w:color w:val="FFFFFF" w:themeColor="background1"/>
                          <w:sz w:val="20"/>
                          <w:szCs w:val="20"/>
                        </w:rPr>
                        <w:t>arty Diosas YogaGamberro con música electrónica.</w:t>
                      </w:r>
                    </w:p>
                    <w:p w:rsidR="00E867AA" w:rsidRPr="002046A4" w:rsidRDefault="00E867AA" w:rsidP="002046A4">
                      <w:pPr>
                        <w:spacing w:line="240" w:lineRule="auto"/>
                        <w:ind w:left="360"/>
                        <w:rPr>
                          <w:rFonts w:ascii="Arial" w:hAnsi="Arial" w:cs="Arial"/>
                          <w:b/>
                          <w:color w:val="FFFFFF" w:themeColor="background1"/>
                          <w:sz w:val="20"/>
                          <w:szCs w:val="20"/>
                        </w:rPr>
                      </w:pPr>
                      <w:r w:rsidRPr="002046A4">
                        <w:rPr>
                          <w:rFonts w:ascii="Arial" w:hAnsi="Arial" w:cs="Arial"/>
                          <w:b/>
                          <w:color w:val="FFFFFF" w:themeColor="background1"/>
                          <w:sz w:val="20"/>
                          <w:szCs w:val="20"/>
                        </w:rPr>
                        <w:t xml:space="preserve"> Domingo 15 de Octubre</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- 9:00 Sesión de yoga</w:t>
                      </w:r>
                      <w:r>
                        <w:rPr>
                          <w:rFonts w:ascii="Arial" w:hAnsi="Arial" w:cs="Arial"/>
                          <w:color w:val="FFFFFF" w:themeColor="background1"/>
                          <w:sz w:val="20"/>
                          <w:szCs w:val="20"/>
                        </w:rPr>
                        <w:t xml:space="preserve"> a cargo de YogaGamberro</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Servicio de  Ludoteca de 10:00 a 14:00 </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Escalada</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Clausura Final </w:t>
                      </w:r>
                      <w:r>
                        <w:rPr>
                          <w:rFonts w:ascii="Arial" w:hAnsi="Arial" w:cs="Arial"/>
                          <w:color w:val="FFFFFF" w:themeColor="background1"/>
                          <w:sz w:val="20"/>
                          <w:szCs w:val="20"/>
                        </w:rPr>
                        <w:t xml:space="preserve"> Encuentro de Escaladoras</w:t>
                      </w:r>
                      <w:r w:rsidRPr="002046A4">
                        <w:rPr>
                          <w:rFonts w:ascii="Arial" w:hAnsi="Arial" w:cs="Arial"/>
                          <w:color w:val="FFFFFF" w:themeColor="background1"/>
                          <w:sz w:val="20"/>
                          <w:szCs w:val="20"/>
                        </w:rPr>
                        <w:t xml:space="preserve"> FEDME.</w:t>
                      </w:r>
                    </w:p>
                    <w:p w:rsidR="00E867AA" w:rsidRPr="002046A4" w:rsidRDefault="00E867AA" w:rsidP="002046A4">
                      <w:pPr>
                        <w:spacing w:line="240" w:lineRule="auto"/>
                        <w:ind w:left="360"/>
                        <w:rPr>
                          <w:rFonts w:ascii="Arial" w:hAnsi="Arial" w:cs="Arial"/>
                          <w:color w:val="FFFFFF" w:themeColor="background1"/>
                          <w:sz w:val="20"/>
                          <w:szCs w:val="20"/>
                        </w:rPr>
                      </w:pPr>
                      <w:r w:rsidRPr="002046A4">
                        <w:rPr>
                          <w:rFonts w:ascii="Arial" w:hAnsi="Arial" w:cs="Arial"/>
                          <w:color w:val="FFFFFF" w:themeColor="background1"/>
                          <w:sz w:val="20"/>
                          <w:szCs w:val="20"/>
                        </w:rPr>
                        <w:t xml:space="preserve"> - Despedida de las escaladoras a partir de las 14:00 </w:t>
                      </w:r>
                    </w:p>
                    <w:p w:rsidR="00E867AA" w:rsidRPr="002046A4" w:rsidRDefault="00E867AA" w:rsidP="00C5717C">
                      <w:pPr>
                        <w:ind w:left="360"/>
                        <w:rPr>
                          <w:rFonts w:ascii="Arial" w:hAnsi="Arial" w:cs="Arial"/>
                          <w:b/>
                          <w:color w:val="FFFFFF" w:themeColor="background1"/>
                          <w:sz w:val="20"/>
                          <w:szCs w:val="20"/>
                        </w:rPr>
                      </w:pPr>
                      <w:r w:rsidRPr="002046A4">
                        <w:rPr>
                          <w:rFonts w:ascii="Arial" w:hAnsi="Arial" w:cs="Arial"/>
                          <w:b/>
                          <w:color w:val="FFFFFF" w:themeColor="background1"/>
                          <w:sz w:val="20"/>
                          <w:szCs w:val="20"/>
                        </w:rPr>
                        <w:t>La cuota de inscripción será distinta dependiendo de la opción elegida:</w:t>
                      </w:r>
                    </w:p>
                    <w:p w:rsidR="00E867AA" w:rsidRDefault="00E867AA" w:rsidP="002046A4">
                      <w:pPr>
                        <w:ind w:left="360"/>
                        <w:rPr>
                          <w:rFonts w:ascii="Arial" w:hAnsi="Arial" w:cs="Arial"/>
                          <w:color w:val="FFFFFF" w:themeColor="background1"/>
                          <w:sz w:val="20"/>
                          <w:szCs w:val="20"/>
                        </w:rPr>
                      </w:pPr>
                      <w:r>
                        <w:rPr>
                          <w:rFonts w:ascii="Arial" w:hAnsi="Arial" w:cs="Arial"/>
                          <w:color w:val="FFFFFF" w:themeColor="background1"/>
                          <w:sz w:val="20"/>
                          <w:szCs w:val="20"/>
                        </w:rPr>
                        <w:t>-7</w:t>
                      </w:r>
                      <w:r w:rsidRPr="002046A4">
                        <w:rPr>
                          <w:rFonts w:ascii="Arial" w:hAnsi="Arial" w:cs="Arial"/>
                          <w:color w:val="FFFFFF" w:themeColor="background1"/>
                          <w:sz w:val="20"/>
                          <w:szCs w:val="20"/>
                        </w:rPr>
                        <w:t>0euros: incluye inscripción y participación en todas las actividades del Encuentro; alojamiento en habitaciones compartidas viernes y sábado, desayuno sábado y domingo y cena de convivencia sábado noche.</w:t>
                      </w:r>
                    </w:p>
                    <w:p w:rsidR="00E867AA" w:rsidRPr="002046A4" w:rsidRDefault="00E867AA" w:rsidP="002046A4">
                      <w:pPr>
                        <w:ind w:left="360"/>
                        <w:rPr>
                          <w:rFonts w:ascii="Arial" w:hAnsi="Arial" w:cs="Arial"/>
                          <w:color w:val="FFFFFF" w:themeColor="background1"/>
                          <w:sz w:val="20"/>
                          <w:szCs w:val="20"/>
                        </w:rPr>
                      </w:pPr>
                      <w:r>
                        <w:rPr>
                          <w:rFonts w:ascii="Arial" w:hAnsi="Arial" w:cs="Arial"/>
                          <w:color w:val="FFFFFF" w:themeColor="background1"/>
                          <w:sz w:val="20"/>
                          <w:szCs w:val="20"/>
                        </w:rPr>
                        <w:t>-5</w:t>
                      </w:r>
                      <w:r w:rsidRPr="002046A4">
                        <w:rPr>
                          <w:rFonts w:ascii="Arial" w:hAnsi="Arial" w:cs="Arial"/>
                          <w:color w:val="FFFFFF" w:themeColor="background1"/>
                          <w:sz w:val="20"/>
                          <w:szCs w:val="20"/>
                        </w:rPr>
                        <w:t>0euros: incluye inscripción y participación en todas las actividades del Encuentro; alojamiento en habitaciones compartidas el sábado, desayuno el domingo y cena de convivencia del sábado por la noche.</w:t>
                      </w:r>
                    </w:p>
                    <w:p w:rsidR="00E867AA" w:rsidRDefault="00E867AA" w:rsidP="00C5717C">
                      <w:pPr>
                        <w:ind w:left="360"/>
                        <w:rPr>
                          <w:rFonts w:ascii="Arial" w:hAnsi="Arial" w:cs="Arial"/>
                          <w:color w:val="FFFFFF" w:themeColor="background1"/>
                          <w:sz w:val="20"/>
                          <w:szCs w:val="20"/>
                        </w:rPr>
                      </w:pPr>
                      <w:r w:rsidRPr="002046A4">
                        <w:rPr>
                          <w:rFonts w:ascii="Arial" w:hAnsi="Arial" w:cs="Arial"/>
                          <w:color w:val="FFFFFF" w:themeColor="background1"/>
                          <w:sz w:val="20"/>
                          <w:szCs w:val="20"/>
                        </w:rPr>
                        <w:t>-30euros:  incluye inscripción y participación en todas las actividades del Encuentro y cena de convivencia el sábado noche.</w:t>
                      </w:r>
                    </w:p>
                    <w:p w:rsidR="00E867AA" w:rsidRPr="002046A4" w:rsidRDefault="00E867AA" w:rsidP="00C5717C">
                      <w:pPr>
                        <w:ind w:left="360"/>
                        <w:rPr>
                          <w:rFonts w:ascii="Arial" w:hAnsi="Arial" w:cs="Arial"/>
                          <w:color w:val="FFFFFF" w:themeColor="background1"/>
                          <w:sz w:val="20"/>
                          <w:szCs w:val="20"/>
                        </w:rPr>
                      </w:pPr>
                      <w:r>
                        <w:rPr>
                          <w:rFonts w:ascii="Arial" w:hAnsi="Arial" w:cs="Arial"/>
                          <w:color w:val="FFFFFF" w:themeColor="background1"/>
                          <w:sz w:val="20"/>
                          <w:szCs w:val="20"/>
                        </w:rPr>
                        <w:t xml:space="preserve">Cuota Niños 20euros </w:t>
                      </w:r>
                      <w:r w:rsidR="006A6EBE">
                        <w:rPr>
                          <w:rFonts w:ascii="Arial" w:hAnsi="Arial" w:cs="Arial"/>
                          <w:color w:val="FFFFFF" w:themeColor="background1"/>
                          <w:sz w:val="20"/>
                          <w:szCs w:val="20"/>
                        </w:rPr>
                        <w:t xml:space="preserve"> de 6 a 12 años si son usuarios de la ludoteca. De 0 a 6 años Gratis si comparten cama con la mamá.</w:t>
                      </w:r>
                    </w:p>
                    <w:p w:rsidR="00E867AA" w:rsidRDefault="00E867AA" w:rsidP="00C5717C">
                      <w:pPr>
                        <w:ind w:left="360"/>
                        <w:rPr>
                          <w:rFonts w:ascii="Arial" w:hAnsi="Arial" w:cs="Arial"/>
                          <w:color w:val="FFFFFF" w:themeColor="background1"/>
                          <w:sz w:val="16"/>
                          <w:szCs w:val="16"/>
                        </w:rPr>
                      </w:pPr>
                      <w:r w:rsidRPr="002046A4">
                        <w:rPr>
                          <w:rFonts w:ascii="Arial" w:hAnsi="Arial" w:cs="Arial"/>
                          <w:color w:val="FFFFFF" w:themeColor="background1"/>
                          <w:sz w:val="16"/>
                          <w:szCs w:val="16"/>
                        </w:rPr>
                        <w:t>*Para que pueda haber ludoteca tendrá que haber un mínimo de 10 niñ@s inscritos con un rango de edad de entre 6 y 12 años (este servicio no tendrá coste adicional a la inscripción del niñ@)</w:t>
                      </w:r>
                    </w:p>
                    <w:p w:rsidR="00937B75" w:rsidRPr="00937B75" w:rsidRDefault="00937B75" w:rsidP="00C5717C">
                      <w:pPr>
                        <w:ind w:left="360"/>
                        <w:rPr>
                          <w:rFonts w:ascii="Arial" w:hAnsi="Arial" w:cs="Arial"/>
                          <w:b/>
                          <w:color w:val="FFFFFF" w:themeColor="background1"/>
                          <w:sz w:val="20"/>
                          <w:szCs w:val="20"/>
                        </w:rPr>
                      </w:pPr>
                      <w:r>
                        <w:rPr>
                          <w:rFonts w:ascii="Arial" w:hAnsi="Arial" w:cs="Arial"/>
                          <w:b/>
                          <w:color w:val="FFFFFF" w:themeColor="background1"/>
                          <w:sz w:val="20"/>
                          <w:szCs w:val="20"/>
                        </w:rPr>
                        <w:t xml:space="preserve">                                   </w:t>
                      </w:r>
                      <w:r w:rsidRPr="00937B75">
                        <w:rPr>
                          <w:rFonts w:ascii="Arial" w:hAnsi="Arial" w:cs="Arial"/>
                          <w:b/>
                          <w:color w:val="FFFFFF" w:themeColor="background1"/>
                          <w:sz w:val="20"/>
                          <w:szCs w:val="20"/>
                        </w:rPr>
                        <w:t>PARA  MÁS INFO: igualdad@fadmes.es</w:t>
                      </w:r>
                    </w:p>
                    <w:p w:rsidR="00E867AA" w:rsidRPr="002046A4" w:rsidRDefault="00E867AA" w:rsidP="00037680">
                      <w:pPr>
                        <w:rPr>
                          <w:rFonts w:ascii="Arial" w:hAnsi="Arial" w:cs="Arial"/>
                          <w:color w:val="FFFFFF" w:themeColor="background1"/>
                          <w:sz w:val="16"/>
                          <w:szCs w:val="16"/>
                        </w:rPr>
                      </w:pPr>
                      <w:r w:rsidRPr="002046A4">
                        <w:rPr>
                          <w:rFonts w:ascii="Arial" w:hAnsi="Arial" w:cs="Arial"/>
                          <w:b/>
                          <w:color w:val="FFFFFF" w:themeColor="background1"/>
                          <w:sz w:val="16"/>
                          <w:szCs w:val="16"/>
                          <w:u w:val="single"/>
                        </w:rPr>
                        <w:t>COMO LLEGAR</w:t>
                      </w:r>
                      <w:r w:rsidRPr="002046A4">
                        <w:rPr>
                          <w:rFonts w:ascii="Arial" w:hAnsi="Arial" w:cs="Arial"/>
                          <w:color w:val="FFFFFF" w:themeColor="background1"/>
                          <w:sz w:val="16"/>
                          <w:szCs w:val="16"/>
                        </w:rPr>
                        <w:t xml:space="preserve"> Desde Córdoba capital, por la N-432 en dirección a Badajoz. Si venís en tren, al lado de la estación se puede coger un autobus que llega al pueblo de Espiel. El albergue se encuentra a 2´5 Kms. aproximadamente. Si venis desde la zona de Extremadura (Badajoz), también por la N-432 en dirección hacia Córdoba, llegando a Peñarroya-Pueblonuevo, después Belmez y finalmente Espiel. De cualquier forma, una vez en el pueblo hay indicaciones para llegar al Albergue, de sobra conocido en la zona.</w:t>
                      </w:r>
                    </w:p>
                    <w:p w:rsidR="00E867AA" w:rsidRDefault="00E867AA" w:rsidP="002046A4">
                      <w:pPr>
                        <w:jc w:val="center"/>
                        <w:rPr>
                          <w:color w:val="FFFFFF" w:themeColor="background1"/>
                        </w:rPr>
                      </w:pPr>
                      <w:r>
                        <w:rPr>
                          <w:color w:val="FFFFFF" w:themeColor="background1"/>
                        </w:rPr>
                        <w:t>OS ESPERAMOS EN ESPIEL, CÓRDOBA EL 13,14 Y 15 DE OCTUBRE</w:t>
                      </w:r>
                    </w:p>
                    <w:p w:rsidR="00E867AA" w:rsidRPr="00037680" w:rsidRDefault="00E867AA" w:rsidP="00D20B74">
                      <w:pPr>
                        <w:jc w:val="center"/>
                        <w:rPr>
                          <w:color w:val="FFFFFF" w:themeColor="background1"/>
                        </w:rPr>
                      </w:pPr>
                      <w:r>
                        <w:rPr>
                          <w:color w:val="FFFFFF" w:themeColor="background1"/>
                        </w:rPr>
                        <w:t>NO TE LO PIERDAS</w:t>
                      </w:r>
                    </w:p>
                    <w:p w:rsidR="00E867AA" w:rsidRPr="00037680" w:rsidRDefault="00E867AA">
                      <w:pPr>
                        <w:rPr>
                          <w:color w:val="FFFFFF" w:themeColor="background1"/>
                        </w:rPr>
                      </w:pPr>
                    </w:p>
                  </w:txbxContent>
                </v:textbox>
              </v:shape>
            </w:pict>
          </mc:Fallback>
        </mc:AlternateContent>
      </w:r>
    </w:p>
    <w:sectPr w:rsidR="00E14EFE" w:rsidSect="00225149">
      <w:pgSz w:w="11906" w:h="16838"/>
      <w:pgMar w:top="1417" w:right="1701" w:bottom="1417" w:left="1701" w:header="708" w:footer="708" w:gutter="0"/>
      <w:pgBorders w:offsetFrom="page">
        <w:top w:val="marqueeToothed" w:sz="8" w:space="24" w:color="FFC000"/>
        <w:left w:val="marqueeToothed" w:sz="8" w:space="24" w:color="FFC000"/>
        <w:bottom w:val="marqueeToothed" w:sz="8" w:space="24" w:color="FFC000"/>
        <w:right w:val="marqueeToothed" w:sz="8"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074"/>
    <w:rsid w:val="00037680"/>
    <w:rsid w:val="00103243"/>
    <w:rsid w:val="00127872"/>
    <w:rsid w:val="001C012D"/>
    <w:rsid w:val="002046A4"/>
    <w:rsid w:val="00225149"/>
    <w:rsid w:val="00266999"/>
    <w:rsid w:val="002B1A7A"/>
    <w:rsid w:val="002E2D87"/>
    <w:rsid w:val="003451CD"/>
    <w:rsid w:val="003A1AAE"/>
    <w:rsid w:val="004069BA"/>
    <w:rsid w:val="004539F8"/>
    <w:rsid w:val="00480295"/>
    <w:rsid w:val="005E6509"/>
    <w:rsid w:val="00645CEF"/>
    <w:rsid w:val="006A1482"/>
    <w:rsid w:val="006A4104"/>
    <w:rsid w:val="006A6EBE"/>
    <w:rsid w:val="006B51B3"/>
    <w:rsid w:val="007134A2"/>
    <w:rsid w:val="007441DF"/>
    <w:rsid w:val="00796F02"/>
    <w:rsid w:val="007E6D06"/>
    <w:rsid w:val="007F2B9A"/>
    <w:rsid w:val="008378A3"/>
    <w:rsid w:val="008F0F0F"/>
    <w:rsid w:val="00937B75"/>
    <w:rsid w:val="009B080C"/>
    <w:rsid w:val="009C591E"/>
    <w:rsid w:val="009D6B5B"/>
    <w:rsid w:val="00AC4890"/>
    <w:rsid w:val="00BB0074"/>
    <w:rsid w:val="00BB643D"/>
    <w:rsid w:val="00C5717C"/>
    <w:rsid w:val="00CB3192"/>
    <w:rsid w:val="00CC5F1E"/>
    <w:rsid w:val="00CD0B19"/>
    <w:rsid w:val="00D20B74"/>
    <w:rsid w:val="00D250F9"/>
    <w:rsid w:val="00D36ACB"/>
    <w:rsid w:val="00D40E4C"/>
    <w:rsid w:val="00E14EFE"/>
    <w:rsid w:val="00E62978"/>
    <w:rsid w:val="00E867AA"/>
    <w:rsid w:val="00EC3C24"/>
    <w:rsid w:val="00F14D8C"/>
    <w:rsid w:val="00FE6F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653F7-385C-4120-B0BD-B678E592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A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14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Viajes">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iaj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Viajes">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34627116082</dc:creator>
  <cp:keywords/>
  <dc:description/>
  <cp:lastModifiedBy>De Miguel Renedo, Maria De Los Reyes</cp:lastModifiedBy>
  <cp:revision>2</cp:revision>
  <dcterms:created xsi:type="dcterms:W3CDTF">2023-09-12T07:57:00Z</dcterms:created>
  <dcterms:modified xsi:type="dcterms:W3CDTF">2023-09-12T07:57:00Z</dcterms:modified>
</cp:coreProperties>
</file>